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0DF0" w:rsidRDefault="005C7F1F">
      <w:pPr>
        <w:widowControl w:val="0"/>
        <w:pBdr>
          <w:top w:val="nil"/>
          <w:left w:val="nil"/>
          <w:bottom w:val="nil"/>
          <w:right w:val="nil"/>
          <w:between w:val="nil"/>
        </w:pBdr>
        <w:ind w:left="-141"/>
        <w:jc w:val="center"/>
        <w:rPr>
          <w:color w:val="000000"/>
          <w:sz w:val="36"/>
          <w:szCs w:val="36"/>
        </w:rPr>
      </w:pPr>
      <w:sdt>
        <w:sdtPr>
          <w:tag w:val="goog_rdk_0"/>
          <w:id w:val="-301157478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6"/>
              <w:szCs w:val="36"/>
            </w:rPr>
            <w:t>健行科技</w:t>
          </w:r>
        </w:sdtContent>
      </w:sdt>
      <w:sdt>
        <w:sdtPr>
          <w:tag w:val="goog_rdk_1"/>
          <w:id w:val="-2099940071"/>
        </w:sdtPr>
        <w:sdtEndPr/>
        <w:sdtContent>
          <w:r>
            <w:rPr>
              <w:rFonts w:ascii="Gungsuh" w:eastAsia="Gungsuh" w:hAnsi="Gungsuh" w:cs="Gungsuh"/>
              <w:b/>
              <w:sz w:val="36"/>
              <w:szCs w:val="36"/>
            </w:rPr>
            <w:t>大學</w:t>
          </w:r>
        </w:sdtContent>
      </w:sdt>
      <w:sdt>
        <w:sdtPr>
          <w:tag w:val="goog_rdk_2"/>
          <w:id w:val="-1499494752"/>
        </w:sdtPr>
        <w:sdtEndPr/>
        <w:sdtContent>
          <w:r>
            <w:rPr>
              <w:rFonts w:ascii="Gungsuh" w:eastAsia="Gungsuh" w:hAnsi="Gungsuh" w:cs="Gungsuh"/>
              <w:b/>
              <w:color w:val="000000"/>
              <w:sz w:val="36"/>
              <w:szCs w:val="36"/>
            </w:rPr>
            <w:t>專題講座計畫書</w:t>
          </w:r>
        </w:sdtContent>
      </w:sdt>
    </w:p>
    <w:p w:rsidR="00B30DF0" w:rsidRDefault="00B30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</w:p>
    <w:p w:rsidR="00B30DF0" w:rsidRDefault="005C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sdt>
        <w:sdtPr>
          <w:tag w:val="goog_rdk_3"/>
          <w:id w:val="257037448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系所：企業管理系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                                     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學期：</w:t>
          </w:r>
        </w:sdtContent>
      </w:sdt>
      <w:r>
        <w:rPr>
          <w:sz w:val="28"/>
          <w:szCs w:val="28"/>
        </w:rPr>
        <w:t>113-1</w:t>
      </w:r>
    </w:p>
    <w:p w:rsidR="00B30DF0" w:rsidRDefault="005C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sdt>
        <w:sdtPr>
          <w:tag w:val="goog_rdk_4"/>
          <w:id w:val="-352881230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課程名稱：專題討論</w:t>
          </w:r>
        </w:sdtContent>
      </w:sdt>
      <w:r>
        <w:rPr>
          <w:sz w:val="28"/>
          <w:szCs w:val="28"/>
        </w:rPr>
        <w:t xml:space="preserve">  </w:t>
      </w:r>
      <w:sdt>
        <w:sdtPr>
          <w:tag w:val="goog_rdk_5"/>
          <w:id w:val="-1746711130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                                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學分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/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學時：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3/3</w:t>
          </w:r>
        </w:sdtContent>
      </w:sdt>
    </w:p>
    <w:p w:rsidR="00B30DF0" w:rsidRDefault="005C7F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8"/>
          <w:szCs w:val="28"/>
        </w:rPr>
      </w:pPr>
      <w:sdt>
        <w:sdtPr>
          <w:tag w:val="goog_rdk_6"/>
          <w:id w:val="739220138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班級：碩士</w:t>
          </w:r>
        </w:sdtContent>
      </w:sdt>
      <w:sdt>
        <w:sdtPr>
          <w:tag w:val="goog_rdk_7"/>
          <w:id w:val="-1128770337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在職專</w:t>
          </w:r>
        </w:sdtContent>
      </w:sdt>
      <w:sdt>
        <w:sdtPr>
          <w:tag w:val="goog_rdk_8"/>
          <w:id w:val="883838560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班</w:t>
          </w:r>
          <w:proofErr w:type="gramStart"/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一</w:t>
          </w:r>
          <w:proofErr w:type="gramEnd"/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甲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 xml:space="preserve"> (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星期</w:t>
          </w:r>
        </w:sdtContent>
      </w:sdt>
      <w:sdt>
        <w:sdtPr>
          <w:tag w:val="goog_rdk_9"/>
          <w:id w:val="452516043"/>
        </w:sdtPr>
        <w:sdtEndPr/>
        <w:sdtContent>
          <w:r>
            <w:rPr>
              <w:rFonts w:ascii="Gungsuh" w:eastAsia="Gungsuh" w:hAnsi="Gungsuh" w:cs="Gungsuh"/>
              <w:sz w:val="28"/>
              <w:szCs w:val="28"/>
            </w:rPr>
            <w:t>六</w:t>
          </w:r>
          <w:r>
            <w:rPr>
              <w:rFonts w:ascii="Gungsuh" w:eastAsia="Gungsuh" w:hAnsi="Gungsuh" w:cs="Gungsuh"/>
              <w:sz w:val="28"/>
              <w:szCs w:val="28"/>
            </w:rPr>
            <w:t>2</w:t>
          </w:r>
          <w:r>
            <w:rPr>
              <w:rFonts w:ascii="Gungsuh" w:eastAsia="Gungsuh" w:hAnsi="Gungsuh" w:cs="Gungsuh"/>
              <w:sz w:val="28"/>
              <w:szCs w:val="28"/>
            </w:rPr>
            <w:t>、</w:t>
          </w:r>
          <w:r>
            <w:rPr>
              <w:rFonts w:ascii="Gungsuh" w:eastAsia="Gungsuh" w:hAnsi="Gungsuh" w:cs="Gungsuh"/>
              <w:sz w:val="28"/>
              <w:szCs w:val="28"/>
            </w:rPr>
            <w:t>3</w:t>
          </w:r>
          <w:r>
            <w:rPr>
              <w:rFonts w:ascii="Gungsuh" w:eastAsia="Gungsuh" w:hAnsi="Gungsuh" w:cs="Gungsuh"/>
              <w:sz w:val="28"/>
              <w:szCs w:val="28"/>
            </w:rPr>
            <w:t>、</w:t>
          </w:r>
          <w:r>
            <w:rPr>
              <w:rFonts w:ascii="Gungsuh" w:eastAsia="Gungsuh" w:hAnsi="Gungsuh" w:cs="Gungsuh"/>
              <w:sz w:val="28"/>
              <w:szCs w:val="28"/>
            </w:rPr>
            <w:t>4</w:t>
          </w:r>
        </w:sdtContent>
      </w:sdt>
      <w:sdt>
        <w:sdtPr>
          <w:tag w:val="goog_rdk_10"/>
          <w:id w:val="1572464369"/>
        </w:sdtPr>
        <w:sdtEndPr/>
        <w:sdtContent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節</w:t>
          </w:r>
          <w:r>
            <w:rPr>
              <w:rFonts w:ascii="Gungsuh" w:eastAsia="Gungsuh" w:hAnsi="Gungsuh" w:cs="Gungsuh"/>
              <w:color w:val="000000"/>
              <w:sz w:val="28"/>
              <w:szCs w:val="28"/>
            </w:rPr>
            <w:t>)</w:t>
          </w:r>
        </w:sdtContent>
      </w:sdt>
    </w:p>
    <w:tbl>
      <w:tblPr>
        <w:tblStyle w:val="aa"/>
        <w:tblW w:w="990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208"/>
        <w:gridCol w:w="850"/>
        <w:gridCol w:w="5103"/>
        <w:gridCol w:w="1560"/>
        <w:gridCol w:w="1559"/>
      </w:tblGrid>
      <w:tr w:rsidR="00B30DF0">
        <w:trPr>
          <w:trHeight w:val="500"/>
        </w:trPr>
        <w:tc>
          <w:tcPr>
            <w:tcW w:w="628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1"/>
                <w:id w:val="60647697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編號</w:t>
                </w:r>
              </w:sdtContent>
            </w:sdt>
          </w:p>
        </w:tc>
        <w:tc>
          <w:tcPr>
            <w:tcW w:w="1058" w:type="dxa"/>
            <w:gridSpan w:val="2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2"/>
                <w:id w:val="119465282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時間</w:t>
                </w:r>
              </w:sdtContent>
            </w:sdt>
          </w:p>
        </w:tc>
        <w:tc>
          <w:tcPr>
            <w:tcW w:w="5103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3"/>
                <w:id w:val="-15023489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講座名稱</w:t>
                </w:r>
              </w:sdtContent>
            </w:sdt>
          </w:p>
        </w:tc>
        <w:tc>
          <w:tcPr>
            <w:tcW w:w="1560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4"/>
                <w:id w:val="5451946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負責教師</w:t>
                </w:r>
              </w:sdtContent>
            </w:sdt>
          </w:p>
        </w:tc>
        <w:tc>
          <w:tcPr>
            <w:tcW w:w="1559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5"/>
                <w:id w:val="-11899123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備註</w:t>
                </w:r>
              </w:sdtContent>
            </w:sdt>
          </w:p>
        </w:tc>
      </w:tr>
      <w:tr w:rsidR="00B30DF0">
        <w:trPr>
          <w:trHeight w:val="408"/>
        </w:trPr>
        <w:tc>
          <w:tcPr>
            <w:tcW w:w="628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58" w:type="dxa"/>
            <w:gridSpan w:val="2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9/14</w:t>
            </w:r>
          </w:p>
        </w:tc>
        <w:tc>
          <w:tcPr>
            <w:tcW w:w="5103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16"/>
                <w:id w:val="-82821142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課程說明</w:t>
                </w:r>
              </w:sdtContent>
            </w:sdt>
          </w:p>
        </w:tc>
        <w:tc>
          <w:tcPr>
            <w:tcW w:w="1560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17"/>
                <w:id w:val="128878072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陳啟益</w:t>
                </w:r>
              </w:sdtContent>
            </w:sdt>
          </w:p>
        </w:tc>
        <w:tc>
          <w:tcPr>
            <w:tcW w:w="1559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18"/>
                <w:id w:val="154617824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班級導師</w:t>
                </w:r>
              </w:sdtContent>
            </w:sdt>
          </w:p>
        </w:tc>
      </w:tr>
      <w:tr w:rsidR="00B30DF0">
        <w:trPr>
          <w:trHeight w:val="426"/>
        </w:trPr>
        <w:tc>
          <w:tcPr>
            <w:tcW w:w="628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58" w:type="dxa"/>
            <w:gridSpan w:val="2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9/21</w:t>
            </w:r>
          </w:p>
        </w:tc>
        <w:tc>
          <w:tcPr>
            <w:tcW w:w="5103" w:type="dxa"/>
            <w:vAlign w:val="center"/>
          </w:tcPr>
          <w:p w:rsidR="00B30DF0" w:rsidRDefault="005C7F1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19"/>
                <w:id w:val="1480261371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SPSS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與統計分析</w:t>
                </w:r>
              </w:sdtContent>
            </w:sdt>
          </w:p>
        </w:tc>
        <w:tc>
          <w:tcPr>
            <w:tcW w:w="1560" w:type="dxa"/>
            <w:vAlign w:val="center"/>
          </w:tcPr>
          <w:p w:rsidR="00B30DF0" w:rsidRDefault="005C7F1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20"/>
                <w:id w:val="1425381348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陳啟益</w:t>
                </w:r>
              </w:sdtContent>
            </w:sdt>
          </w:p>
        </w:tc>
        <w:tc>
          <w:tcPr>
            <w:tcW w:w="1559" w:type="dxa"/>
            <w:vAlign w:val="center"/>
          </w:tcPr>
          <w:p w:rsidR="00B30DF0" w:rsidRDefault="00B3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0DF0">
        <w:trPr>
          <w:trHeight w:val="426"/>
        </w:trPr>
        <w:tc>
          <w:tcPr>
            <w:tcW w:w="628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58" w:type="dxa"/>
            <w:gridSpan w:val="2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9/28</w:t>
            </w:r>
          </w:p>
        </w:tc>
        <w:tc>
          <w:tcPr>
            <w:tcW w:w="5103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21"/>
                <w:id w:val="1441033740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SPSS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與統計分析</w:t>
                </w:r>
              </w:sdtContent>
            </w:sdt>
          </w:p>
        </w:tc>
        <w:tc>
          <w:tcPr>
            <w:tcW w:w="1560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22"/>
                <w:id w:val="533777787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陳啟益</w:t>
                </w:r>
              </w:sdtContent>
            </w:sdt>
          </w:p>
        </w:tc>
        <w:tc>
          <w:tcPr>
            <w:tcW w:w="1559" w:type="dxa"/>
            <w:vAlign w:val="center"/>
          </w:tcPr>
          <w:p w:rsidR="00B30DF0" w:rsidRDefault="00B3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B30DF0">
        <w:trPr>
          <w:trHeight w:val="390"/>
        </w:trPr>
        <w:tc>
          <w:tcPr>
            <w:tcW w:w="628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58" w:type="dxa"/>
            <w:gridSpan w:val="2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10/5</w:t>
            </w:r>
          </w:p>
        </w:tc>
        <w:tc>
          <w:tcPr>
            <w:tcW w:w="5103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23"/>
                <w:id w:val="1119114549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學術文獻回顧與分析</w:t>
                </w:r>
              </w:sdtContent>
            </w:sdt>
          </w:p>
        </w:tc>
        <w:tc>
          <w:tcPr>
            <w:tcW w:w="1560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24"/>
                <w:id w:val="543870189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王冰凝</w:t>
                </w:r>
                <w:proofErr w:type="gramEnd"/>
              </w:sdtContent>
            </w:sdt>
          </w:p>
        </w:tc>
        <w:tc>
          <w:tcPr>
            <w:tcW w:w="1559" w:type="dxa"/>
            <w:vAlign w:val="center"/>
          </w:tcPr>
          <w:p w:rsidR="00B30DF0" w:rsidRDefault="00B3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0DF0">
        <w:trPr>
          <w:trHeight w:val="426"/>
        </w:trPr>
        <w:tc>
          <w:tcPr>
            <w:tcW w:w="628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58" w:type="dxa"/>
            <w:gridSpan w:val="2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10/12</w:t>
            </w:r>
          </w:p>
        </w:tc>
        <w:tc>
          <w:tcPr>
            <w:tcW w:w="5103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ascii="BiauKai" w:eastAsia="BiauKai" w:hAnsi="BiauKai" w:cs="BiauKai"/>
                <w:sz w:val="28"/>
                <w:szCs w:val="28"/>
              </w:rPr>
              <w:t>電商創業實務</w:t>
            </w:r>
          </w:p>
        </w:tc>
        <w:tc>
          <w:tcPr>
            <w:tcW w:w="1560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25"/>
                <w:id w:val="42958290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王冰凝</w:t>
                </w:r>
                <w:proofErr w:type="gramEnd"/>
              </w:sdtContent>
            </w:sdt>
          </w:p>
        </w:tc>
        <w:tc>
          <w:tcPr>
            <w:tcW w:w="1559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26"/>
                <w:id w:val="1128359630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業師</w:t>
                </w:r>
              </w:sdtContent>
            </w:sdt>
          </w:p>
        </w:tc>
      </w:tr>
      <w:tr w:rsidR="00B30DF0">
        <w:trPr>
          <w:trHeight w:val="405"/>
        </w:trPr>
        <w:tc>
          <w:tcPr>
            <w:tcW w:w="628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58" w:type="dxa"/>
            <w:gridSpan w:val="2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10/19</w:t>
            </w:r>
          </w:p>
        </w:tc>
        <w:tc>
          <w:tcPr>
            <w:tcW w:w="5103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27"/>
                <w:id w:val="1294101427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品牌管理</w:t>
                </w:r>
              </w:sdtContent>
            </w:sdt>
          </w:p>
        </w:tc>
        <w:tc>
          <w:tcPr>
            <w:tcW w:w="1560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28"/>
                <w:id w:val="17454974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徐孝芳</w:t>
                </w:r>
              </w:sdtContent>
            </w:sdt>
          </w:p>
        </w:tc>
        <w:tc>
          <w:tcPr>
            <w:tcW w:w="1559" w:type="dxa"/>
            <w:vAlign w:val="center"/>
          </w:tcPr>
          <w:p w:rsidR="00B30DF0" w:rsidRDefault="00B3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0DF0">
        <w:trPr>
          <w:trHeight w:val="375"/>
        </w:trPr>
        <w:tc>
          <w:tcPr>
            <w:tcW w:w="628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058" w:type="dxa"/>
            <w:gridSpan w:val="2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10/26</w:t>
            </w:r>
          </w:p>
        </w:tc>
        <w:tc>
          <w:tcPr>
            <w:tcW w:w="5103" w:type="dxa"/>
            <w:vAlign w:val="center"/>
          </w:tcPr>
          <w:p w:rsidR="00B30DF0" w:rsidRDefault="005C7F1F">
            <w:pPr>
              <w:widowControl w:val="0"/>
              <w:ind w:left="186"/>
              <w:jc w:val="center"/>
              <w:rPr>
                <w:sz w:val="28"/>
                <w:szCs w:val="28"/>
              </w:rPr>
            </w:pPr>
            <w:sdt>
              <w:sdtPr>
                <w:tag w:val="goog_rdk_29"/>
                <w:id w:val="213605688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論文比對系統講習</w:t>
                </w:r>
              </w:sdtContent>
            </w:sdt>
          </w:p>
        </w:tc>
        <w:tc>
          <w:tcPr>
            <w:tcW w:w="1560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30"/>
                <w:id w:val="-579600588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楊靜汶</w:t>
                </w:r>
              </w:sdtContent>
            </w:sdt>
          </w:p>
        </w:tc>
        <w:tc>
          <w:tcPr>
            <w:tcW w:w="1559" w:type="dxa"/>
            <w:vAlign w:val="center"/>
          </w:tcPr>
          <w:p w:rsidR="00B30DF0" w:rsidRDefault="00B30DF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0DF0">
        <w:trPr>
          <w:trHeight w:val="450"/>
        </w:trPr>
        <w:tc>
          <w:tcPr>
            <w:tcW w:w="628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058" w:type="dxa"/>
            <w:gridSpan w:val="2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</w:t>
            </w:r>
          </w:p>
        </w:tc>
        <w:tc>
          <w:tcPr>
            <w:tcW w:w="5103" w:type="dxa"/>
            <w:vAlign w:val="center"/>
          </w:tcPr>
          <w:p w:rsidR="00B30DF0" w:rsidRDefault="005C7F1F">
            <w:pPr>
              <w:widowControl w:val="0"/>
              <w:ind w:left="208"/>
              <w:jc w:val="center"/>
              <w:rPr>
                <w:sz w:val="28"/>
                <w:szCs w:val="28"/>
              </w:rPr>
            </w:pPr>
            <w:sdt>
              <w:sdtPr>
                <w:tag w:val="goog_rdk_31"/>
                <w:id w:val="-472443901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航運產業與貨櫃海運之旅</w:t>
                </w:r>
              </w:sdtContent>
            </w:sdt>
          </w:p>
        </w:tc>
        <w:tc>
          <w:tcPr>
            <w:tcW w:w="1560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32"/>
                <w:id w:val="15241328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林玲圓</w:t>
                </w:r>
              </w:sdtContent>
            </w:sdt>
          </w:p>
        </w:tc>
        <w:tc>
          <w:tcPr>
            <w:tcW w:w="1559" w:type="dxa"/>
            <w:vAlign w:val="center"/>
          </w:tcPr>
          <w:p w:rsidR="00B30DF0" w:rsidRDefault="005C7F1F">
            <w:pPr>
              <w:jc w:val="center"/>
              <w:rPr>
                <w:sz w:val="28"/>
                <w:szCs w:val="28"/>
              </w:rPr>
            </w:pPr>
            <w:sdt>
              <w:sdtPr>
                <w:tag w:val="goog_rdk_33"/>
                <w:id w:val="613644080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業師</w:t>
                </w:r>
              </w:sdtContent>
            </w:sdt>
          </w:p>
        </w:tc>
      </w:tr>
      <w:tr w:rsidR="00B30DF0">
        <w:trPr>
          <w:trHeight w:val="426"/>
        </w:trPr>
        <w:tc>
          <w:tcPr>
            <w:tcW w:w="628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58" w:type="dxa"/>
            <w:gridSpan w:val="2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11/16</w:t>
            </w:r>
          </w:p>
        </w:tc>
        <w:tc>
          <w:tcPr>
            <w:tcW w:w="5103" w:type="dxa"/>
            <w:vAlign w:val="center"/>
          </w:tcPr>
          <w:p w:rsidR="00B30DF0" w:rsidRDefault="005C7F1F">
            <w:pPr>
              <w:widowControl w:val="0"/>
              <w:ind w:left="186"/>
              <w:jc w:val="center"/>
              <w:rPr>
                <w:sz w:val="28"/>
                <w:szCs w:val="28"/>
              </w:rPr>
            </w:pPr>
            <w:sdt>
              <w:sdtPr>
                <w:tag w:val="goog_rdk_34"/>
                <w:id w:val="-1042132150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資料庫利用</w:t>
                </w:r>
              </w:sdtContent>
            </w:sdt>
          </w:p>
        </w:tc>
        <w:tc>
          <w:tcPr>
            <w:tcW w:w="1560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35"/>
                <w:id w:val="-150881950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楊靜汶</w:t>
                </w:r>
              </w:sdtContent>
            </w:sdt>
          </w:p>
        </w:tc>
        <w:tc>
          <w:tcPr>
            <w:tcW w:w="1559" w:type="dxa"/>
            <w:vAlign w:val="center"/>
          </w:tcPr>
          <w:p w:rsidR="00B30DF0" w:rsidRDefault="00B3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B30DF0">
        <w:trPr>
          <w:trHeight w:val="405"/>
        </w:trPr>
        <w:tc>
          <w:tcPr>
            <w:tcW w:w="628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58" w:type="dxa"/>
            <w:gridSpan w:val="2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11/23</w:t>
            </w:r>
          </w:p>
        </w:tc>
        <w:tc>
          <w:tcPr>
            <w:tcW w:w="5103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36"/>
                <w:id w:val="-23679204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論文導讀與提問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1560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37"/>
                <w:id w:val="770211218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謝加娣</w:t>
                </w:r>
              </w:sdtContent>
            </w:sdt>
          </w:p>
        </w:tc>
        <w:tc>
          <w:tcPr>
            <w:tcW w:w="1559" w:type="dxa"/>
            <w:vAlign w:val="center"/>
          </w:tcPr>
          <w:p w:rsidR="00B30DF0" w:rsidRDefault="00B3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0DF0">
        <w:trPr>
          <w:trHeight w:val="426"/>
        </w:trPr>
        <w:tc>
          <w:tcPr>
            <w:tcW w:w="628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58" w:type="dxa"/>
            <w:gridSpan w:val="2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11/30</w:t>
            </w:r>
          </w:p>
        </w:tc>
        <w:tc>
          <w:tcPr>
            <w:tcW w:w="5103" w:type="dxa"/>
            <w:vAlign w:val="center"/>
          </w:tcPr>
          <w:p w:rsidR="00B30DF0" w:rsidRDefault="005C7F1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38"/>
                <w:id w:val="-1463719560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論文導讀與提問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二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1560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39"/>
                <w:id w:val="174830840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謝加娣</w:t>
                </w:r>
              </w:sdtContent>
            </w:sdt>
          </w:p>
        </w:tc>
        <w:tc>
          <w:tcPr>
            <w:tcW w:w="1559" w:type="dxa"/>
            <w:vAlign w:val="center"/>
          </w:tcPr>
          <w:p w:rsidR="00B30DF0" w:rsidRDefault="00B3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B30DF0">
        <w:trPr>
          <w:trHeight w:val="426"/>
        </w:trPr>
        <w:tc>
          <w:tcPr>
            <w:tcW w:w="628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58" w:type="dxa"/>
            <w:gridSpan w:val="2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12/14</w:t>
            </w:r>
          </w:p>
        </w:tc>
        <w:tc>
          <w:tcPr>
            <w:tcW w:w="5103" w:type="dxa"/>
            <w:vAlign w:val="center"/>
          </w:tcPr>
          <w:p w:rsidR="00B30DF0" w:rsidRDefault="005C7F1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40"/>
                <w:id w:val="-945681855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論文導讀與提問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三</w:t>
                </w:r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)</w:t>
                </w:r>
              </w:sdtContent>
            </w:sdt>
          </w:p>
        </w:tc>
        <w:tc>
          <w:tcPr>
            <w:tcW w:w="1560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41"/>
                <w:id w:val="-1208334047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謝加娣</w:t>
                </w:r>
              </w:sdtContent>
            </w:sdt>
          </w:p>
        </w:tc>
        <w:tc>
          <w:tcPr>
            <w:tcW w:w="1559" w:type="dxa"/>
            <w:vAlign w:val="center"/>
          </w:tcPr>
          <w:p w:rsidR="00B30DF0" w:rsidRDefault="00B3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0DF0">
        <w:trPr>
          <w:trHeight w:val="360"/>
        </w:trPr>
        <w:tc>
          <w:tcPr>
            <w:tcW w:w="628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58" w:type="dxa"/>
            <w:gridSpan w:val="2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bookmarkStart w:id="1" w:name="_heading=h.1fob9te" w:colFirst="0" w:colLast="0"/>
            <w:bookmarkEnd w:id="1"/>
            <w:r>
              <w:rPr>
                <w:sz w:val="28"/>
                <w:szCs w:val="28"/>
              </w:rPr>
              <w:t>12/21</w:t>
            </w:r>
          </w:p>
        </w:tc>
        <w:tc>
          <w:tcPr>
            <w:tcW w:w="5103" w:type="dxa"/>
            <w:vAlign w:val="center"/>
          </w:tcPr>
          <w:p w:rsidR="00B30DF0" w:rsidRDefault="005C7F1F">
            <w:pPr>
              <w:widowControl w:val="0"/>
              <w:ind w:left="208"/>
              <w:jc w:val="center"/>
              <w:rPr>
                <w:sz w:val="28"/>
                <w:szCs w:val="28"/>
              </w:rPr>
            </w:pPr>
            <w:sdt>
              <w:sdtPr>
                <w:tag w:val="goog_rdk_42"/>
                <w:id w:val="-89111649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質性研究</w:t>
                </w:r>
              </w:sdtContent>
            </w:sdt>
          </w:p>
        </w:tc>
        <w:tc>
          <w:tcPr>
            <w:tcW w:w="1560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43"/>
                <w:id w:val="2010553940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歐陽惠華</w:t>
                </w:r>
              </w:sdtContent>
            </w:sdt>
          </w:p>
        </w:tc>
        <w:tc>
          <w:tcPr>
            <w:tcW w:w="1559" w:type="dxa"/>
            <w:vAlign w:val="center"/>
          </w:tcPr>
          <w:p w:rsidR="00B30DF0" w:rsidRDefault="00B30DF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30DF0">
        <w:trPr>
          <w:trHeight w:val="426"/>
        </w:trPr>
        <w:tc>
          <w:tcPr>
            <w:tcW w:w="628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058" w:type="dxa"/>
            <w:gridSpan w:val="2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12/28</w:t>
            </w:r>
          </w:p>
        </w:tc>
        <w:tc>
          <w:tcPr>
            <w:tcW w:w="5103" w:type="dxa"/>
            <w:vAlign w:val="center"/>
          </w:tcPr>
          <w:p w:rsidR="00B30DF0" w:rsidRDefault="005C7F1F">
            <w:pPr>
              <w:widowControl w:val="0"/>
              <w:ind w:left="208"/>
              <w:jc w:val="center"/>
              <w:rPr>
                <w:sz w:val="28"/>
                <w:szCs w:val="28"/>
              </w:rPr>
            </w:pPr>
            <w:sdt>
              <w:sdtPr>
                <w:tag w:val="goog_rdk_44"/>
                <w:id w:val="1858388387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研究倫理</w:t>
                </w:r>
              </w:sdtContent>
            </w:sdt>
          </w:p>
        </w:tc>
        <w:tc>
          <w:tcPr>
            <w:tcW w:w="1560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45"/>
                <w:id w:val="-324969970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李筱</w:t>
                </w:r>
                <w:proofErr w:type="gramStart"/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丰</w:t>
                </w:r>
                <w:proofErr w:type="gramEnd"/>
              </w:sdtContent>
            </w:sdt>
          </w:p>
        </w:tc>
        <w:tc>
          <w:tcPr>
            <w:tcW w:w="1559" w:type="dxa"/>
            <w:vAlign w:val="center"/>
          </w:tcPr>
          <w:p w:rsidR="00B30DF0" w:rsidRDefault="00B30DF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30DF0">
        <w:trPr>
          <w:trHeight w:val="426"/>
        </w:trPr>
        <w:tc>
          <w:tcPr>
            <w:tcW w:w="628" w:type="dxa"/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58" w:type="dxa"/>
            <w:gridSpan w:val="2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</w:t>
            </w:r>
          </w:p>
        </w:tc>
        <w:tc>
          <w:tcPr>
            <w:tcW w:w="5103" w:type="dxa"/>
            <w:vAlign w:val="center"/>
          </w:tcPr>
          <w:p w:rsidR="00B30DF0" w:rsidRDefault="005C7F1F">
            <w:pPr>
              <w:widowControl w:val="0"/>
              <w:ind w:left="186"/>
              <w:jc w:val="center"/>
              <w:rPr>
                <w:sz w:val="28"/>
                <w:szCs w:val="28"/>
              </w:rPr>
            </w:pPr>
            <w:sdt>
              <w:sdtPr>
                <w:tag w:val="goog_rdk_46"/>
                <w:id w:val="708297072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涵養美麗產業競爭力</w:t>
                </w:r>
              </w:sdtContent>
            </w:sdt>
          </w:p>
        </w:tc>
        <w:bookmarkStart w:id="2" w:name="_heading=h.gjdgxs" w:colFirst="0" w:colLast="0"/>
        <w:bookmarkEnd w:id="2"/>
        <w:tc>
          <w:tcPr>
            <w:tcW w:w="1560" w:type="dxa"/>
            <w:vAlign w:val="center"/>
          </w:tcPr>
          <w:p w:rsidR="00B30DF0" w:rsidRDefault="005C7F1F">
            <w:pPr>
              <w:widowControl w:val="0"/>
              <w:jc w:val="center"/>
              <w:rPr>
                <w:sz w:val="28"/>
                <w:szCs w:val="28"/>
              </w:rPr>
            </w:pPr>
            <w:sdt>
              <w:sdtPr>
                <w:tag w:val="goog_rdk_47"/>
                <w:id w:val="1486828184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李紫寧</w:t>
                </w:r>
              </w:sdtContent>
            </w:sdt>
          </w:p>
        </w:tc>
        <w:tc>
          <w:tcPr>
            <w:tcW w:w="1559" w:type="dxa"/>
            <w:vAlign w:val="center"/>
          </w:tcPr>
          <w:p w:rsidR="00B30DF0" w:rsidRDefault="00B3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0DF0">
        <w:trPr>
          <w:cantSplit/>
          <w:trHeight w:val="1935"/>
        </w:trPr>
        <w:tc>
          <w:tcPr>
            <w:tcW w:w="836" w:type="dxa"/>
            <w:gridSpan w:val="2"/>
            <w:tcBorders>
              <w:right w:val="single" w:sz="4" w:space="0" w:color="000000"/>
            </w:tcBorders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48"/>
                <w:id w:val="10511175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評分標準</w:t>
                </w:r>
              </w:sdtContent>
            </w:sdt>
          </w:p>
        </w:tc>
        <w:tc>
          <w:tcPr>
            <w:tcW w:w="9072" w:type="dxa"/>
            <w:gridSpan w:val="4"/>
            <w:tcBorders>
              <w:left w:val="single" w:sz="4" w:space="0" w:color="000000"/>
            </w:tcBorders>
            <w:vAlign w:val="center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sdt>
              <w:sdtPr>
                <w:tag w:val="goog_rdk_49"/>
                <w:id w:val="48860723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出席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(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占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50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分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)</w:t>
                </w:r>
              </w:sdtContent>
            </w:sdt>
          </w:p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sdt>
              <w:sdtPr>
                <w:tag w:val="goog_rdk_50"/>
                <w:id w:val="32440708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心得報告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占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50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分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)</w:t>
                </w:r>
              </w:sdtContent>
            </w:sdt>
          </w:p>
          <w:p w:rsidR="00B30DF0" w:rsidRDefault="00B30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bookmarkStart w:id="3" w:name="_heading=h.3znysh7" w:colFirst="0" w:colLast="0"/>
          <w:bookmarkEnd w:id="3"/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sdt>
              <w:sdtPr>
                <w:tag w:val="goog_rdk_51"/>
                <w:id w:val="-171773703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11/9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、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1/11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為</w:t>
                </w:r>
              </w:sdtContent>
            </w:sdt>
            <w:sdt>
              <w:sdtPr>
                <w:tag w:val="goog_rdk_52"/>
                <w:id w:val="-1311328946"/>
              </w:sdtPr>
              <w:sdtEndPr/>
              <w:sdtContent>
                <w:r>
                  <w:rPr>
                    <w:rFonts w:ascii="Gungsuh" w:eastAsia="Gungsuh" w:hAnsi="Gungsuh" w:cs="Gungsuh"/>
                    <w:sz w:val="28"/>
                    <w:szCs w:val="28"/>
                  </w:rPr>
                  <w:t>期中、期末考試，故不安排專題演講</w:t>
                </w:r>
              </w:sdtContent>
            </w:sdt>
          </w:p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bookmarkStart w:id="4" w:name="_heading=h.30j0zll" w:colFirst="0" w:colLast="0"/>
            <w:bookmarkEnd w:id="4"/>
            <w:r>
              <w:rPr>
                <w:sz w:val="28"/>
                <w:szCs w:val="28"/>
              </w:rPr>
              <w:t>12</w:t>
            </w:r>
            <w:sdt>
              <w:sdtPr>
                <w:tag w:val="goog_rdk_53"/>
                <w:id w:val="-5970212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/7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為學校運動會，故不安排專題演講</w:t>
                </w:r>
              </w:sdtContent>
            </w:sdt>
          </w:p>
        </w:tc>
      </w:tr>
      <w:tr w:rsidR="00B30DF0">
        <w:trPr>
          <w:trHeight w:val="1840"/>
        </w:trPr>
        <w:tc>
          <w:tcPr>
            <w:tcW w:w="836" w:type="dxa"/>
            <w:gridSpan w:val="2"/>
          </w:tcPr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54"/>
                <w:id w:val="160037350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經</w:t>
                </w:r>
              </w:sdtContent>
            </w:sdt>
          </w:p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55"/>
                <w:id w:val="-11549822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費</w:t>
                </w:r>
              </w:sdtContent>
            </w:sdt>
          </w:p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56"/>
                <w:id w:val="7044428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分</w:t>
                </w:r>
              </w:sdtContent>
            </w:sdt>
          </w:p>
          <w:p w:rsidR="00B30DF0" w:rsidRDefault="005C7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tag w:val="goog_rdk_57"/>
                <w:id w:val="171601094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配</w:t>
                </w:r>
              </w:sdtContent>
            </w:sdt>
          </w:p>
        </w:tc>
        <w:tc>
          <w:tcPr>
            <w:tcW w:w="9072" w:type="dxa"/>
            <w:gridSpan w:val="4"/>
          </w:tcPr>
          <w:p w:rsidR="00B30DF0" w:rsidRDefault="005C7F1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sdt>
              <w:sdtPr>
                <w:tag w:val="goog_rdk_58"/>
                <w:id w:val="57323731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講座鐘點費編列方式依據「教育部補助及委辦計畫經費編列基準表」之講座鐘點費。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{ 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每場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1600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元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*2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小時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包含車馬費</w:t>
                </w:r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) }</w:t>
                </w:r>
              </w:sdtContent>
            </w:sdt>
          </w:p>
          <w:p w:rsidR="00B30DF0" w:rsidRDefault="005C7F1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sdt>
              <w:sdtPr>
                <w:tag w:val="goog_rdk_59"/>
                <w:id w:val="-470046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教師指導費依教師職級鐘點標準，於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學期末由該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系統一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造冊請領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。</w:t>
                </w:r>
              </w:sdtContent>
            </w:sdt>
          </w:p>
        </w:tc>
      </w:tr>
    </w:tbl>
    <w:p w:rsidR="00B30DF0" w:rsidRDefault="005C7F1F">
      <w:pPr>
        <w:widowControl w:val="0"/>
        <w:pBdr>
          <w:top w:val="nil"/>
          <w:left w:val="nil"/>
          <w:bottom w:val="nil"/>
          <w:right w:val="nil"/>
          <w:between w:val="nil"/>
        </w:pBdr>
        <w:ind w:right="480"/>
        <w:rPr>
          <w:color w:val="000000"/>
          <w:sz w:val="24"/>
          <w:szCs w:val="24"/>
        </w:rPr>
      </w:pPr>
      <w:sdt>
        <w:sdtPr>
          <w:tag w:val="goog_rdk_60"/>
          <w:id w:val="998853854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*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請用電子簽呈，會辦單位：教務處、會計室、人事室。</w:t>
          </w:r>
        </w:sdtContent>
      </w:sdt>
    </w:p>
    <w:p w:rsidR="00B30DF0" w:rsidRDefault="005C7F1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sdt>
        <w:sdtPr>
          <w:tag w:val="goog_rdk_61"/>
          <w:id w:val="733901001"/>
        </w:sdtPr>
        <w:sdtEndPr/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表單編號：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 xml:space="preserve">AA-R-224      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版本：</w:t>
          </w:r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D1</w:t>
          </w:r>
        </w:sdtContent>
      </w:sdt>
    </w:p>
    <w:sectPr w:rsidR="00B30DF0">
      <w:pgSz w:w="11906" w:h="16838"/>
      <w:pgMar w:top="1135" w:right="849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827F9"/>
    <w:multiLevelType w:val="multilevel"/>
    <w:tmpl w:val="5D0400C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F0"/>
    <w:rsid w:val="005C7F1F"/>
    <w:rsid w:val="00B3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C1560A-EEB8-4797-9FDC-BD1C3DE6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76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76A16"/>
    <w:rPr>
      <w:rFonts w:asciiTheme="majorHAnsi" w:eastAsiaTheme="majorEastAsia" w:hAnsiTheme="majorHAnsi" w:cstheme="majorBidi"/>
      <w:sz w:val="18"/>
      <w:szCs w:val="18"/>
    </w:rPr>
  </w:style>
  <w:style w:type="table" w:customStyle="1" w:styleId="a9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accMT7Wars+qDAyuFSyOoUGUw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yCWguMWZvYjl0ZTIIaC5namRneHMyCWguM3pueXNoNzIJaC4zMGowemxsOAByITF0cnpyZ0FMWjVIRktRblBodVptUHk1aGlKYmw5RjJF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2</cp:revision>
  <cp:lastPrinted>2024-09-11T17:50:00Z</cp:lastPrinted>
  <dcterms:created xsi:type="dcterms:W3CDTF">2024-09-11T17:54:00Z</dcterms:created>
  <dcterms:modified xsi:type="dcterms:W3CDTF">2024-09-11T17:54:00Z</dcterms:modified>
</cp:coreProperties>
</file>